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365A3" w14:textId="77777777" w:rsidR="00556B0D" w:rsidRDefault="009C7E9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58227" wp14:editId="4D2018C1">
                <wp:simplePos x="0" y="0"/>
                <wp:positionH relativeFrom="margin">
                  <wp:posOffset>1133475</wp:posOffset>
                </wp:positionH>
                <wp:positionV relativeFrom="page">
                  <wp:posOffset>447675</wp:posOffset>
                </wp:positionV>
                <wp:extent cx="5029200" cy="9201150"/>
                <wp:effectExtent l="0" t="0" r="0" b="0"/>
                <wp:wrapThrough wrapText="bothSides">
                  <wp:wrapPolygon edited="0">
                    <wp:start x="245" y="0"/>
                    <wp:lineTo x="245" y="21555"/>
                    <wp:lineTo x="21355" y="21555"/>
                    <wp:lineTo x="21355" y="0"/>
                    <wp:lineTo x="245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920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6D79E4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56EA1829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4C27BB54" w14:textId="77777777" w:rsidR="00307596" w:rsidRPr="00E73E5E" w:rsidRDefault="00307596" w:rsidP="0030759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73E5E">
                              <w:rPr>
                                <w:b/>
                                <w:sz w:val="28"/>
                                <w:szCs w:val="28"/>
                              </w:rPr>
                              <w:t>Notice of Changes to HCV Payment Standards</w:t>
                            </w:r>
                          </w:p>
                          <w:p w14:paraId="2B4A50D2" w14:textId="7A9B88F6" w:rsidR="00307596" w:rsidRPr="00E73E5E" w:rsidRDefault="00307596" w:rsidP="0030759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73E5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Effective: </w:t>
                            </w:r>
                            <w:r w:rsidR="00BC7F3F">
                              <w:rPr>
                                <w:b/>
                                <w:sz w:val="28"/>
                                <w:szCs w:val="28"/>
                              </w:rPr>
                              <w:t>January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01, 2027</w:t>
                            </w:r>
                          </w:p>
                          <w:p w14:paraId="16285B8A" w14:textId="77777777" w:rsidR="00307596" w:rsidRDefault="00307596" w:rsidP="00307596"/>
                          <w:p w14:paraId="254C690B" w14:textId="77777777" w:rsidR="00307596" w:rsidRPr="00220D0F" w:rsidRDefault="00307596" w:rsidP="00307596">
                            <w:pPr>
                              <w:ind w:left="144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                    </w:t>
                            </w:r>
                            <w:r w:rsidRPr="00220D0F">
                              <w:rPr>
                                <w:noProof/>
                              </w:rPr>
                              <w:t>Payment Standard Schedule</w:t>
                            </w:r>
                          </w:p>
                          <w:p w14:paraId="7F668F67" w14:textId="77777777" w:rsidR="00307596" w:rsidRPr="00220D0F" w:rsidRDefault="00307596" w:rsidP="00307596">
                            <w:pPr>
                              <w:ind w:left="1440"/>
                              <w:rPr>
                                <w:u w:val="single"/>
                              </w:rPr>
                            </w:pPr>
                            <w:r w:rsidRPr="00220D0F">
                              <w:rPr>
                                <w:u w:val="single"/>
                              </w:rPr>
                              <w:t>BR Size</w:t>
                            </w:r>
                            <w:r w:rsidRPr="00220D0F">
                              <w:rPr>
                                <w:u w:val="single"/>
                              </w:rPr>
                              <w:tab/>
                              <w:t xml:space="preserve">   /</w:t>
                            </w:r>
                            <w:r w:rsidRPr="00220D0F">
                              <w:rPr>
                                <w:u w:val="single"/>
                              </w:rPr>
                              <w:tab/>
                              <w:t xml:space="preserve">    Current</w:t>
                            </w:r>
                            <w:r w:rsidRPr="00220D0F"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 w:rsidRPr="00220D0F">
                              <w:rPr>
                                <w:u w:val="single"/>
                              </w:rPr>
                              <w:tab/>
                              <w:t xml:space="preserve">Proposed    </w:t>
                            </w:r>
                          </w:p>
                          <w:p w14:paraId="1C985C67" w14:textId="77777777" w:rsidR="00307596" w:rsidRPr="00220D0F" w:rsidRDefault="00307596" w:rsidP="00307596">
                            <w:pPr>
                              <w:ind w:left="1440"/>
                              <w:rPr>
                                <w:u w:val="single"/>
                              </w:rPr>
                            </w:pPr>
                          </w:p>
                          <w:p w14:paraId="1C1DAA2C" w14:textId="77777777" w:rsidR="00307596" w:rsidRPr="005346F7" w:rsidRDefault="00307596" w:rsidP="00307596">
                            <w:pPr>
                              <w:ind w:left="1440"/>
                            </w:pPr>
                            <w:r w:rsidRPr="00220D0F">
                              <w:t>0-BR</w:t>
                            </w:r>
                            <w:r w:rsidRPr="00220D0F">
                              <w:tab/>
                            </w:r>
                            <w:r w:rsidRPr="00220D0F">
                              <w:tab/>
                            </w:r>
                            <w:r w:rsidRPr="005346F7">
                              <w:t xml:space="preserve">    $</w:t>
                            </w:r>
                            <w:r>
                              <w:t xml:space="preserve"> </w:t>
                            </w:r>
                            <w:r w:rsidRPr="005346F7">
                              <w:t xml:space="preserve">  </w:t>
                            </w:r>
                            <w:r>
                              <w:t>898</w:t>
                            </w:r>
                            <w:r w:rsidRPr="005346F7">
                              <w:tab/>
                            </w:r>
                            <w:r w:rsidRPr="005346F7">
                              <w:tab/>
                              <w:t xml:space="preserve">$ </w:t>
                            </w:r>
                            <w:r>
                              <w:t xml:space="preserve"> </w:t>
                            </w:r>
                            <w:r w:rsidRPr="005346F7">
                              <w:t xml:space="preserve"> </w:t>
                            </w:r>
                            <w:r>
                              <w:t>865</w:t>
                            </w:r>
                          </w:p>
                          <w:p w14:paraId="391609CA" w14:textId="77777777" w:rsidR="00307596" w:rsidRPr="005346F7" w:rsidRDefault="00307596" w:rsidP="00307596">
                            <w:pPr>
                              <w:ind w:left="1440"/>
                            </w:pPr>
                            <w:r w:rsidRPr="005346F7">
                              <w:t>1-BR</w:t>
                            </w:r>
                            <w:r w:rsidRPr="005346F7">
                              <w:tab/>
                            </w:r>
                            <w:r w:rsidRPr="005346F7">
                              <w:tab/>
                              <w:t xml:space="preserve">    $ </w:t>
                            </w:r>
                            <w:r>
                              <w:t>1020</w:t>
                            </w:r>
                            <w:r w:rsidRPr="005346F7">
                              <w:tab/>
                            </w:r>
                            <w:r w:rsidRPr="005346F7">
                              <w:tab/>
                              <w:t xml:space="preserve">$ </w:t>
                            </w:r>
                            <w:r>
                              <w:t xml:space="preserve">  937</w:t>
                            </w:r>
                          </w:p>
                          <w:p w14:paraId="1D825FE1" w14:textId="77777777" w:rsidR="00307596" w:rsidRPr="00220D0F" w:rsidRDefault="00307596" w:rsidP="00307596">
                            <w:pPr>
                              <w:ind w:left="1440"/>
                            </w:pPr>
                            <w:r w:rsidRPr="005346F7">
                              <w:t>2-BR</w:t>
                            </w:r>
                            <w:r w:rsidRPr="005346F7">
                              <w:tab/>
                            </w:r>
                            <w:r w:rsidRPr="005346F7">
                              <w:tab/>
                              <w:t xml:space="preserve">    $</w:t>
                            </w:r>
                            <w:r w:rsidRPr="00220D0F">
                              <w:t xml:space="preserve"> </w:t>
                            </w:r>
                            <w:r>
                              <w:t>1257</w:t>
                            </w:r>
                            <w:r w:rsidRPr="00220D0F">
                              <w:tab/>
                            </w:r>
                            <w:r w:rsidRPr="00220D0F">
                              <w:tab/>
                              <w:t xml:space="preserve">$ </w:t>
                            </w:r>
                            <w:r>
                              <w:t>1161</w:t>
                            </w:r>
                          </w:p>
                          <w:p w14:paraId="2DA4F7E2" w14:textId="77777777" w:rsidR="00307596" w:rsidRPr="00220D0F" w:rsidRDefault="00307596" w:rsidP="00307596">
                            <w:pPr>
                              <w:ind w:left="1440"/>
                            </w:pPr>
                            <w:r w:rsidRPr="00220D0F">
                              <w:t>3-BR</w:t>
                            </w:r>
                            <w:r w:rsidRPr="00220D0F">
                              <w:tab/>
                            </w:r>
                            <w:r w:rsidRPr="00220D0F">
                              <w:tab/>
                              <w:t xml:space="preserve">    $</w:t>
                            </w:r>
                            <w:r>
                              <w:t xml:space="preserve"> 1647</w:t>
                            </w:r>
                            <w:r w:rsidRPr="00220D0F">
                              <w:tab/>
                            </w:r>
                            <w:r w:rsidRPr="00220D0F">
                              <w:tab/>
                              <w:t>$</w:t>
                            </w:r>
                            <w:r>
                              <w:t xml:space="preserve"> 1535</w:t>
                            </w:r>
                          </w:p>
                          <w:p w14:paraId="2CC654F9" w14:textId="77777777" w:rsidR="00307596" w:rsidRDefault="00307596" w:rsidP="00307596">
                            <w:pPr>
                              <w:ind w:left="1440"/>
                            </w:pPr>
                            <w:r w:rsidRPr="00220D0F">
                              <w:t>4-BR</w:t>
                            </w:r>
                            <w:r w:rsidRPr="00220D0F">
                              <w:tab/>
                            </w:r>
                            <w:r w:rsidRPr="00220D0F">
                              <w:tab/>
                              <w:t xml:space="preserve">    $</w:t>
                            </w:r>
                            <w:r>
                              <w:t xml:space="preserve"> 2000</w:t>
                            </w:r>
                            <w:r w:rsidRPr="00220D0F">
                              <w:tab/>
                            </w:r>
                            <w:r w:rsidRPr="00220D0F">
                              <w:tab/>
                              <w:t>$</w:t>
                            </w:r>
                            <w:r>
                              <w:t xml:space="preserve"> 1866</w:t>
                            </w:r>
                          </w:p>
                          <w:p w14:paraId="4FB68CF4" w14:textId="77777777" w:rsidR="00307596" w:rsidRPr="00220D0F" w:rsidRDefault="00307596" w:rsidP="00307596">
                            <w:pPr>
                              <w:ind w:left="1440"/>
                            </w:pPr>
                            <w:r>
                              <w:t>5-BR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$ 2300</w:t>
                            </w:r>
                            <w:r>
                              <w:tab/>
                            </w:r>
                            <w:r>
                              <w:tab/>
                              <w:t>$ 2146</w:t>
                            </w:r>
                          </w:p>
                          <w:p w14:paraId="294A44D5" w14:textId="77777777" w:rsidR="00307596" w:rsidRDefault="00307596" w:rsidP="0030759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13F7134" w14:textId="77777777" w:rsidR="00307596" w:rsidRDefault="00307596" w:rsidP="0030759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9E698DB" w14:textId="77777777" w:rsidR="00307596" w:rsidRPr="00D65D79" w:rsidRDefault="00307596" w:rsidP="00307596">
                            <w:r w:rsidRPr="00D65D79">
                              <w:t xml:space="preserve">The Housing Authority has completed its annual review of payment standards for the Section 8 HCV Program.  Payment standards are used to calculate the housing assistance payment (HAP) the Greater Metropolitan Area Housing Authority of Rock Island County (GMAHA) pays to the landlords/owners on behalf of the participant leasing the unit.  The range of </w:t>
                            </w:r>
                            <w:proofErr w:type="gramStart"/>
                            <w:r w:rsidRPr="00D65D79">
                              <w:t>payment standard</w:t>
                            </w:r>
                            <w:proofErr w:type="gramEnd"/>
                            <w:r w:rsidRPr="00D65D79">
                              <w:t xml:space="preserve"> amounts are based on HUD’s published fair market rent (FMR) in which the agency has jurisdiction.</w:t>
                            </w:r>
                          </w:p>
                          <w:p w14:paraId="3E82CF8B" w14:textId="77777777" w:rsidR="00307596" w:rsidRPr="00D65D79" w:rsidRDefault="00307596" w:rsidP="00307596">
                            <w:r w:rsidRPr="00D65D79">
                              <w:t xml:space="preserve">  </w:t>
                            </w:r>
                          </w:p>
                          <w:p w14:paraId="3B60D400" w14:textId="77777777" w:rsidR="00307596" w:rsidRPr="00D65D79" w:rsidRDefault="00307596" w:rsidP="00307596">
                            <w:r w:rsidRPr="00D65D79">
                              <w:t xml:space="preserve">Historically, GMAHA has established its payments standard schedule at maximum range of 110% of the FMR.  Providing our funding level can support this range, this maximum range allows our clients current housing participants to remain in place when rents increase, a higher level of housing opportunity in higher income census tracts when they choose to move, and quicker lease-up for new families coming on the program.  </w:t>
                            </w:r>
                          </w:p>
                          <w:p w14:paraId="0CB1C8F0" w14:textId="77777777" w:rsidR="00307596" w:rsidRPr="00D65D79" w:rsidRDefault="00307596" w:rsidP="00307596"/>
                          <w:p w14:paraId="1B7656DD" w14:textId="77777777" w:rsidR="00307596" w:rsidRPr="00D65D79" w:rsidRDefault="00307596" w:rsidP="00307596">
                            <w:proofErr w:type="gramStart"/>
                            <w:r w:rsidRPr="00D65D79">
                              <w:t>In an effort to</w:t>
                            </w:r>
                            <w:proofErr w:type="gramEnd"/>
                            <w:r w:rsidRPr="00D65D79">
                              <w:t xml:space="preserve"> keep currently housed participants in place and not limit the availability of rental housing for our clients, the payment standards are requested to be at range of 110% of the FMR.</w:t>
                            </w:r>
                          </w:p>
                          <w:p w14:paraId="25EF0E30" w14:textId="77777777" w:rsidR="00307596" w:rsidRPr="00D65D79" w:rsidRDefault="00307596" w:rsidP="00307596"/>
                          <w:p w14:paraId="5F00203A" w14:textId="77777777" w:rsidR="00307596" w:rsidRPr="00D65D79" w:rsidRDefault="00307596" w:rsidP="00307596">
                            <w:pPr>
                              <w:pStyle w:val="NoSpacing"/>
                            </w:pPr>
                            <w:r w:rsidRPr="00D65D79">
                              <w:t xml:space="preserve">Written comments </w:t>
                            </w:r>
                            <w:proofErr w:type="gramStart"/>
                            <w:r w:rsidRPr="00D65D79">
                              <w:t>in regard to</w:t>
                            </w:r>
                            <w:proofErr w:type="gramEnd"/>
                            <w:r w:rsidRPr="00D65D79">
                              <w:t xml:space="preserve"> the proposed changes to HCV payment Standards may be submitted to the central office through the 30-day comment period ending October 0</w:t>
                            </w:r>
                            <w:r>
                              <w:t>2</w:t>
                            </w:r>
                            <w:r w:rsidRPr="00D65D79">
                              <w:t>, 202</w:t>
                            </w:r>
                            <w:r>
                              <w:t>6</w:t>
                            </w:r>
                            <w:r w:rsidRPr="00D65D79">
                              <w:t>.</w:t>
                            </w:r>
                          </w:p>
                          <w:p w14:paraId="22E13447" w14:textId="77777777" w:rsidR="00307596" w:rsidRPr="00D65D79" w:rsidRDefault="00307596" w:rsidP="00307596">
                            <w:pPr>
                              <w:pStyle w:val="NoSpacing"/>
                            </w:pPr>
                          </w:p>
                          <w:p w14:paraId="349F4E27" w14:textId="77777777" w:rsidR="00307596" w:rsidRPr="00D65D79" w:rsidRDefault="00307596" w:rsidP="00307596">
                            <w:pPr>
                              <w:pStyle w:val="NoSpacing"/>
                            </w:pPr>
                            <w:proofErr w:type="gramStart"/>
                            <w:r w:rsidRPr="00D65D79">
                              <w:t>Persons</w:t>
                            </w:r>
                            <w:proofErr w:type="gramEnd"/>
                            <w:r w:rsidRPr="00D65D79">
                              <w:t xml:space="preserve"> with disabilities requiring assistance or alternative format, or wishing to make comments </w:t>
                            </w:r>
                            <w:proofErr w:type="gramStart"/>
                            <w:r w:rsidRPr="00D65D79">
                              <w:t>in</w:t>
                            </w:r>
                            <w:proofErr w:type="gramEnd"/>
                            <w:r w:rsidRPr="00D65D79">
                              <w:t xml:space="preserve"> alternative formats, can contact our office at 309-755-4527, ext. 406 or TTY 1-800-545-1833 ext. 820.</w:t>
                            </w:r>
                          </w:p>
                          <w:p w14:paraId="5E85F726" w14:textId="77777777" w:rsidR="00307596" w:rsidRPr="00D65D79" w:rsidRDefault="00307596" w:rsidP="00307596"/>
                          <w:p w14:paraId="5467437F" w14:textId="77777777" w:rsidR="00307596" w:rsidRPr="00D65D79" w:rsidRDefault="00307596" w:rsidP="00307596">
                            <w:r w:rsidRPr="00D65D79">
                              <w:t>Amy S. Clark, CEO</w:t>
                            </w:r>
                          </w:p>
                          <w:p w14:paraId="30A07605" w14:textId="77777777" w:rsidR="00307596" w:rsidRPr="00D65D79" w:rsidRDefault="00307596" w:rsidP="00307596">
                            <w:pPr>
                              <w:jc w:val="center"/>
                            </w:pPr>
                          </w:p>
                          <w:p w14:paraId="16DC5C4F" w14:textId="0DCDDC71" w:rsidR="00307596" w:rsidRPr="00D65D79" w:rsidRDefault="00307596" w:rsidP="00307596">
                            <w:pPr>
                              <w:rPr>
                                <w:noProof/>
                              </w:rPr>
                            </w:pPr>
                            <w:r w:rsidRPr="00D65D79">
                              <w:tab/>
                            </w:r>
                            <w:r w:rsidR="005B5A95">
                              <w:t xml:space="preserve">          </w:t>
                            </w:r>
                            <w:r w:rsidRPr="00D65D79">
                              <w:t xml:space="preserve">Posting Date: </w:t>
                            </w:r>
                            <w:r>
                              <w:t xml:space="preserve">September 03, 2026 </w:t>
                            </w:r>
                            <w:r w:rsidRPr="00D65D79">
                              <w:t xml:space="preserve">– </w:t>
                            </w:r>
                            <w:r>
                              <w:t>October 02, 2026</w:t>
                            </w:r>
                            <w:r w:rsidR="007507B2">
                              <w:t xml:space="preserve">                               </w:t>
                            </w:r>
                          </w:p>
                          <w:p w14:paraId="1ECE08E9" w14:textId="7220D5C6" w:rsidR="00307596" w:rsidRDefault="00307596" w:rsidP="00307596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  <w:r w:rsidR="007507B2">
                              <w:fldChar w:fldCharType="begin"/>
                            </w:r>
                            <w:r w:rsidR="007507B2">
                              <w:instrText xml:space="preserve"> INCLUDEPICTURE "https://cms.nar.realtor/sites/default/files/downloadable/equal-housing-opportunity-logo-1200w.jpg" \* MERGEFORMATINET </w:instrText>
                            </w:r>
                            <w:r w:rsidR="007507B2">
                              <w:fldChar w:fldCharType="separate"/>
                            </w:r>
                            <w:r w:rsidR="00B84615">
                              <w:fldChar w:fldCharType="begin"/>
                            </w:r>
                            <w:r w:rsidR="00B84615">
                              <w:instrText xml:space="preserve"> </w:instrText>
                            </w:r>
                            <w:r w:rsidR="00B84615">
                              <w:instrText>INCLUDEPICTURE  "https://cms.nar.realtor/sites/default/files/downloadable/equal-housing-opportunity-logo-1200w.jpg" \* MERGEFORMATINET</w:instrText>
                            </w:r>
                            <w:r w:rsidR="00B84615">
                              <w:instrText xml:space="preserve"> </w:instrText>
                            </w:r>
                            <w:r w:rsidR="00B84615">
                              <w:fldChar w:fldCharType="separate"/>
                            </w:r>
                            <w:r w:rsidR="00B84615">
                              <w:pict w14:anchorId="2BBF3757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Equal Housing Opportunity Logo" style="width:32.25pt;height:39pt">
                                  <v:imagedata r:id="rId5" r:href="rId6"/>
                                </v:shape>
                              </w:pict>
                            </w:r>
                            <w:r w:rsidR="00B84615">
                              <w:fldChar w:fldCharType="end"/>
                            </w:r>
                            <w:r w:rsidR="007507B2">
                              <w:fldChar w:fldCharType="end"/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                </w:t>
                            </w:r>
                            <w:r w:rsidR="007507B2">
                              <w:rPr>
                                <w:noProof/>
                              </w:rPr>
                              <w:t xml:space="preserve">        </w:t>
                            </w:r>
                            <w:r w:rsidR="005B5A95">
                              <w:rPr>
                                <w:noProof/>
                              </w:rPr>
                              <w:t xml:space="preserve">       </w:t>
                            </w:r>
                            <w:r w:rsidR="007507B2">
                              <w:rPr>
                                <w:noProof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</w:t>
                            </w:r>
                            <w:r w:rsidRPr="00310017">
                              <w:rPr>
                                <w:noProof/>
                              </w:rPr>
                              <w:drawing>
                                <wp:inline distT="0" distB="0" distL="0" distR="0" wp14:anchorId="5AE407B2" wp14:editId="655FE9A6">
                                  <wp:extent cx="400050" cy="400050"/>
                                  <wp:effectExtent l="0" t="0" r="0" b="0"/>
                                  <wp:docPr id="1609181809" name="Picture 4" descr="Main product phot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in product phot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050" cy="400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388DB0" w14:textId="56233C2F" w:rsidR="00307596" w:rsidRDefault="00307596" w:rsidP="00307596"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                             </w:t>
                            </w:r>
                          </w:p>
                          <w:p w14:paraId="6DADD228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582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9.25pt;margin-top:35.25pt;width:396pt;height:724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" filled="f" stroked="f" strokeweight=".5pt">
                <v:textbox>
                  <w:txbxContent>
                    <w:p w14:paraId="646D79E4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56EA1829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4C27BB54" w14:textId="77777777" w:rsidR="00307596" w:rsidRPr="00E73E5E" w:rsidRDefault="00307596" w:rsidP="0030759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73E5E">
                        <w:rPr>
                          <w:b/>
                          <w:sz w:val="28"/>
                          <w:szCs w:val="28"/>
                        </w:rPr>
                        <w:t>Notice of Changes to HCV Payment Standards</w:t>
                      </w:r>
                    </w:p>
                    <w:p w14:paraId="2B4A50D2" w14:textId="7A9B88F6" w:rsidR="00307596" w:rsidRPr="00E73E5E" w:rsidRDefault="00307596" w:rsidP="0030759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73E5E">
                        <w:rPr>
                          <w:b/>
                          <w:sz w:val="28"/>
                          <w:szCs w:val="28"/>
                        </w:rPr>
                        <w:t xml:space="preserve">Effective: </w:t>
                      </w:r>
                      <w:r w:rsidR="00BC7F3F">
                        <w:rPr>
                          <w:b/>
                          <w:sz w:val="28"/>
                          <w:szCs w:val="28"/>
                        </w:rPr>
                        <w:t>January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01, 2027</w:t>
                      </w:r>
                    </w:p>
                    <w:p w14:paraId="16285B8A" w14:textId="77777777" w:rsidR="00307596" w:rsidRDefault="00307596" w:rsidP="00307596"/>
                    <w:p w14:paraId="254C690B" w14:textId="77777777" w:rsidR="00307596" w:rsidRPr="00220D0F" w:rsidRDefault="00307596" w:rsidP="00307596">
                      <w:pPr>
                        <w:ind w:left="1440"/>
                        <w:rPr>
                          <w:noProof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t xml:space="preserve">                     </w:t>
                      </w:r>
                      <w:r w:rsidRPr="00220D0F">
                        <w:rPr>
                          <w:noProof/>
                        </w:rPr>
                        <w:t>Payment Standard Schedule</w:t>
                      </w:r>
                    </w:p>
                    <w:p w14:paraId="7F668F67" w14:textId="77777777" w:rsidR="00307596" w:rsidRPr="00220D0F" w:rsidRDefault="00307596" w:rsidP="00307596">
                      <w:pPr>
                        <w:ind w:left="1440"/>
                        <w:rPr>
                          <w:u w:val="single"/>
                        </w:rPr>
                      </w:pPr>
                      <w:r w:rsidRPr="00220D0F">
                        <w:rPr>
                          <w:u w:val="single"/>
                        </w:rPr>
                        <w:t>BR Size</w:t>
                      </w:r>
                      <w:r w:rsidRPr="00220D0F">
                        <w:rPr>
                          <w:u w:val="single"/>
                        </w:rPr>
                        <w:tab/>
                        <w:t xml:space="preserve">   /</w:t>
                      </w:r>
                      <w:r w:rsidRPr="00220D0F">
                        <w:rPr>
                          <w:u w:val="single"/>
                        </w:rPr>
                        <w:tab/>
                        <w:t xml:space="preserve">    Current</w:t>
                      </w:r>
                      <w:r w:rsidRPr="00220D0F">
                        <w:rPr>
                          <w:u w:val="single"/>
                        </w:rPr>
                        <w:tab/>
                        <w:t>/</w:t>
                      </w:r>
                      <w:r w:rsidRPr="00220D0F">
                        <w:rPr>
                          <w:u w:val="single"/>
                        </w:rPr>
                        <w:tab/>
                        <w:t xml:space="preserve">Proposed    </w:t>
                      </w:r>
                    </w:p>
                    <w:p w14:paraId="1C985C67" w14:textId="77777777" w:rsidR="00307596" w:rsidRPr="00220D0F" w:rsidRDefault="00307596" w:rsidP="00307596">
                      <w:pPr>
                        <w:ind w:left="1440"/>
                        <w:rPr>
                          <w:u w:val="single"/>
                        </w:rPr>
                      </w:pPr>
                    </w:p>
                    <w:p w14:paraId="1C1DAA2C" w14:textId="77777777" w:rsidR="00307596" w:rsidRPr="005346F7" w:rsidRDefault="00307596" w:rsidP="00307596">
                      <w:pPr>
                        <w:ind w:left="1440"/>
                      </w:pPr>
                      <w:r w:rsidRPr="00220D0F">
                        <w:t>0-BR</w:t>
                      </w:r>
                      <w:r w:rsidRPr="00220D0F">
                        <w:tab/>
                      </w:r>
                      <w:r w:rsidRPr="00220D0F">
                        <w:tab/>
                      </w:r>
                      <w:r w:rsidRPr="005346F7">
                        <w:t xml:space="preserve">    $</w:t>
                      </w:r>
                      <w:r>
                        <w:t xml:space="preserve"> </w:t>
                      </w:r>
                      <w:r w:rsidRPr="005346F7">
                        <w:t xml:space="preserve">  </w:t>
                      </w:r>
                      <w:r>
                        <w:t>898</w:t>
                      </w:r>
                      <w:r w:rsidRPr="005346F7">
                        <w:tab/>
                      </w:r>
                      <w:r w:rsidRPr="005346F7">
                        <w:tab/>
                        <w:t xml:space="preserve">$ </w:t>
                      </w:r>
                      <w:r>
                        <w:t xml:space="preserve"> </w:t>
                      </w:r>
                      <w:r w:rsidRPr="005346F7">
                        <w:t xml:space="preserve"> </w:t>
                      </w:r>
                      <w:r>
                        <w:t>865</w:t>
                      </w:r>
                    </w:p>
                    <w:p w14:paraId="391609CA" w14:textId="77777777" w:rsidR="00307596" w:rsidRPr="005346F7" w:rsidRDefault="00307596" w:rsidP="00307596">
                      <w:pPr>
                        <w:ind w:left="1440"/>
                      </w:pPr>
                      <w:r w:rsidRPr="005346F7">
                        <w:t>1-BR</w:t>
                      </w:r>
                      <w:r w:rsidRPr="005346F7">
                        <w:tab/>
                      </w:r>
                      <w:r w:rsidRPr="005346F7">
                        <w:tab/>
                        <w:t xml:space="preserve">    $ </w:t>
                      </w:r>
                      <w:r>
                        <w:t>1020</w:t>
                      </w:r>
                      <w:r w:rsidRPr="005346F7">
                        <w:tab/>
                      </w:r>
                      <w:r w:rsidRPr="005346F7">
                        <w:tab/>
                        <w:t xml:space="preserve">$ </w:t>
                      </w:r>
                      <w:r>
                        <w:t xml:space="preserve">  937</w:t>
                      </w:r>
                    </w:p>
                    <w:p w14:paraId="1D825FE1" w14:textId="77777777" w:rsidR="00307596" w:rsidRPr="00220D0F" w:rsidRDefault="00307596" w:rsidP="00307596">
                      <w:pPr>
                        <w:ind w:left="1440"/>
                      </w:pPr>
                      <w:r w:rsidRPr="005346F7">
                        <w:t>2-BR</w:t>
                      </w:r>
                      <w:r w:rsidRPr="005346F7">
                        <w:tab/>
                      </w:r>
                      <w:r w:rsidRPr="005346F7">
                        <w:tab/>
                        <w:t xml:space="preserve">    $</w:t>
                      </w:r>
                      <w:r w:rsidRPr="00220D0F">
                        <w:t xml:space="preserve"> </w:t>
                      </w:r>
                      <w:r>
                        <w:t>1257</w:t>
                      </w:r>
                      <w:r w:rsidRPr="00220D0F">
                        <w:tab/>
                      </w:r>
                      <w:r w:rsidRPr="00220D0F">
                        <w:tab/>
                        <w:t xml:space="preserve">$ </w:t>
                      </w:r>
                      <w:r>
                        <w:t>1161</w:t>
                      </w:r>
                    </w:p>
                    <w:p w14:paraId="2DA4F7E2" w14:textId="77777777" w:rsidR="00307596" w:rsidRPr="00220D0F" w:rsidRDefault="00307596" w:rsidP="00307596">
                      <w:pPr>
                        <w:ind w:left="1440"/>
                      </w:pPr>
                      <w:r w:rsidRPr="00220D0F">
                        <w:t>3-BR</w:t>
                      </w:r>
                      <w:r w:rsidRPr="00220D0F">
                        <w:tab/>
                      </w:r>
                      <w:r w:rsidRPr="00220D0F">
                        <w:tab/>
                        <w:t xml:space="preserve">    $</w:t>
                      </w:r>
                      <w:r>
                        <w:t xml:space="preserve"> 1647</w:t>
                      </w:r>
                      <w:r w:rsidRPr="00220D0F">
                        <w:tab/>
                      </w:r>
                      <w:r w:rsidRPr="00220D0F">
                        <w:tab/>
                        <w:t>$</w:t>
                      </w:r>
                      <w:r>
                        <w:t xml:space="preserve"> 1535</w:t>
                      </w:r>
                    </w:p>
                    <w:p w14:paraId="2CC654F9" w14:textId="77777777" w:rsidR="00307596" w:rsidRDefault="00307596" w:rsidP="00307596">
                      <w:pPr>
                        <w:ind w:left="1440"/>
                      </w:pPr>
                      <w:r w:rsidRPr="00220D0F">
                        <w:t>4-BR</w:t>
                      </w:r>
                      <w:r w:rsidRPr="00220D0F">
                        <w:tab/>
                      </w:r>
                      <w:r w:rsidRPr="00220D0F">
                        <w:tab/>
                        <w:t xml:space="preserve">    $</w:t>
                      </w:r>
                      <w:r>
                        <w:t xml:space="preserve"> 2000</w:t>
                      </w:r>
                      <w:r w:rsidRPr="00220D0F">
                        <w:tab/>
                      </w:r>
                      <w:r w:rsidRPr="00220D0F">
                        <w:tab/>
                        <w:t>$</w:t>
                      </w:r>
                      <w:r>
                        <w:t xml:space="preserve"> 1866</w:t>
                      </w:r>
                    </w:p>
                    <w:p w14:paraId="4FB68CF4" w14:textId="77777777" w:rsidR="00307596" w:rsidRPr="00220D0F" w:rsidRDefault="00307596" w:rsidP="00307596">
                      <w:pPr>
                        <w:ind w:left="1440"/>
                      </w:pPr>
                      <w:r>
                        <w:t>5-BR</w:t>
                      </w:r>
                      <w:r>
                        <w:tab/>
                      </w:r>
                      <w:r>
                        <w:tab/>
                        <w:t xml:space="preserve">    $ 2300</w:t>
                      </w:r>
                      <w:r>
                        <w:tab/>
                      </w:r>
                      <w:r>
                        <w:tab/>
                        <w:t>$ 2146</w:t>
                      </w:r>
                    </w:p>
                    <w:p w14:paraId="294A44D5" w14:textId="77777777" w:rsidR="00307596" w:rsidRDefault="00307596" w:rsidP="0030759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13F7134" w14:textId="77777777" w:rsidR="00307596" w:rsidRDefault="00307596" w:rsidP="0030759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9E698DB" w14:textId="77777777" w:rsidR="00307596" w:rsidRPr="00D65D79" w:rsidRDefault="00307596" w:rsidP="00307596">
                      <w:r w:rsidRPr="00D65D79">
                        <w:t xml:space="preserve">The Housing Authority has completed its annual review of payment standards for the Section 8 HCV Program.  Payment standards are used to calculate the housing assistance payment (HAP) the Greater Metropolitan Area Housing Authority of Rock Island County (GMAHA) pays to the landlords/owners on behalf of the participant leasing the unit.  The range of </w:t>
                      </w:r>
                      <w:proofErr w:type="gramStart"/>
                      <w:r w:rsidRPr="00D65D79">
                        <w:t>payment standard</w:t>
                      </w:r>
                      <w:proofErr w:type="gramEnd"/>
                      <w:r w:rsidRPr="00D65D79">
                        <w:t xml:space="preserve"> amounts are based on HUD’s published fair market rent (FMR) in which the agency has jurisdiction.</w:t>
                      </w:r>
                    </w:p>
                    <w:p w14:paraId="3E82CF8B" w14:textId="77777777" w:rsidR="00307596" w:rsidRPr="00D65D79" w:rsidRDefault="00307596" w:rsidP="00307596">
                      <w:r w:rsidRPr="00D65D79">
                        <w:t xml:space="preserve">  </w:t>
                      </w:r>
                    </w:p>
                    <w:p w14:paraId="3B60D400" w14:textId="77777777" w:rsidR="00307596" w:rsidRPr="00D65D79" w:rsidRDefault="00307596" w:rsidP="00307596">
                      <w:r w:rsidRPr="00D65D79">
                        <w:t xml:space="preserve">Historically, GMAHA has established its payments standard schedule at maximum range of 110% of the FMR.  Providing our funding level can support this range, this maximum range allows our clients current housing participants to remain in place when rents increase, a higher level of housing opportunity in higher income census tracts when they choose to move, and quicker lease-up for new families coming on the program.  </w:t>
                      </w:r>
                    </w:p>
                    <w:p w14:paraId="0CB1C8F0" w14:textId="77777777" w:rsidR="00307596" w:rsidRPr="00D65D79" w:rsidRDefault="00307596" w:rsidP="00307596"/>
                    <w:p w14:paraId="1B7656DD" w14:textId="77777777" w:rsidR="00307596" w:rsidRPr="00D65D79" w:rsidRDefault="00307596" w:rsidP="00307596">
                      <w:proofErr w:type="gramStart"/>
                      <w:r w:rsidRPr="00D65D79">
                        <w:t>In an effort to</w:t>
                      </w:r>
                      <w:proofErr w:type="gramEnd"/>
                      <w:r w:rsidRPr="00D65D79">
                        <w:t xml:space="preserve"> keep currently housed participants in place and not limit the availability of rental housing for our clients, the payment standards are requested to be at range of 110% of the FMR.</w:t>
                      </w:r>
                    </w:p>
                    <w:p w14:paraId="25EF0E30" w14:textId="77777777" w:rsidR="00307596" w:rsidRPr="00D65D79" w:rsidRDefault="00307596" w:rsidP="00307596"/>
                    <w:p w14:paraId="5F00203A" w14:textId="77777777" w:rsidR="00307596" w:rsidRPr="00D65D79" w:rsidRDefault="00307596" w:rsidP="00307596">
                      <w:pPr>
                        <w:pStyle w:val="NoSpacing"/>
                      </w:pPr>
                      <w:r w:rsidRPr="00D65D79">
                        <w:t xml:space="preserve">Written comments </w:t>
                      </w:r>
                      <w:proofErr w:type="gramStart"/>
                      <w:r w:rsidRPr="00D65D79">
                        <w:t>in regard to</w:t>
                      </w:r>
                      <w:proofErr w:type="gramEnd"/>
                      <w:r w:rsidRPr="00D65D79">
                        <w:t xml:space="preserve"> the proposed changes to HCV payment Standards may be submitted to the central office through the 30-day comment period ending October 0</w:t>
                      </w:r>
                      <w:r>
                        <w:t>2</w:t>
                      </w:r>
                      <w:r w:rsidRPr="00D65D79">
                        <w:t>, 202</w:t>
                      </w:r>
                      <w:r>
                        <w:t>6</w:t>
                      </w:r>
                      <w:r w:rsidRPr="00D65D79">
                        <w:t>.</w:t>
                      </w:r>
                    </w:p>
                    <w:p w14:paraId="22E13447" w14:textId="77777777" w:rsidR="00307596" w:rsidRPr="00D65D79" w:rsidRDefault="00307596" w:rsidP="00307596">
                      <w:pPr>
                        <w:pStyle w:val="NoSpacing"/>
                      </w:pPr>
                    </w:p>
                    <w:p w14:paraId="349F4E27" w14:textId="77777777" w:rsidR="00307596" w:rsidRPr="00D65D79" w:rsidRDefault="00307596" w:rsidP="00307596">
                      <w:pPr>
                        <w:pStyle w:val="NoSpacing"/>
                      </w:pPr>
                      <w:proofErr w:type="gramStart"/>
                      <w:r w:rsidRPr="00D65D79">
                        <w:t>Persons</w:t>
                      </w:r>
                      <w:proofErr w:type="gramEnd"/>
                      <w:r w:rsidRPr="00D65D79">
                        <w:t xml:space="preserve"> with disabilities requiring assistance or alternative format, or wishing to make comments </w:t>
                      </w:r>
                      <w:proofErr w:type="gramStart"/>
                      <w:r w:rsidRPr="00D65D79">
                        <w:t>in</w:t>
                      </w:r>
                      <w:proofErr w:type="gramEnd"/>
                      <w:r w:rsidRPr="00D65D79">
                        <w:t xml:space="preserve"> alternative formats, can contact our office at 309-755-4527, ext. 406 or TTY 1-800-545-1833 ext. 820.</w:t>
                      </w:r>
                    </w:p>
                    <w:p w14:paraId="5E85F726" w14:textId="77777777" w:rsidR="00307596" w:rsidRPr="00D65D79" w:rsidRDefault="00307596" w:rsidP="00307596"/>
                    <w:p w14:paraId="5467437F" w14:textId="77777777" w:rsidR="00307596" w:rsidRPr="00D65D79" w:rsidRDefault="00307596" w:rsidP="00307596">
                      <w:r w:rsidRPr="00D65D79">
                        <w:t>Amy S. Clark, CEO</w:t>
                      </w:r>
                    </w:p>
                    <w:p w14:paraId="30A07605" w14:textId="77777777" w:rsidR="00307596" w:rsidRPr="00D65D79" w:rsidRDefault="00307596" w:rsidP="00307596">
                      <w:pPr>
                        <w:jc w:val="center"/>
                      </w:pPr>
                    </w:p>
                    <w:p w14:paraId="16DC5C4F" w14:textId="0DCDDC71" w:rsidR="00307596" w:rsidRPr="00D65D79" w:rsidRDefault="00307596" w:rsidP="00307596">
                      <w:pPr>
                        <w:rPr>
                          <w:noProof/>
                        </w:rPr>
                      </w:pPr>
                      <w:r w:rsidRPr="00D65D79">
                        <w:tab/>
                      </w:r>
                      <w:r w:rsidR="005B5A95">
                        <w:t xml:space="preserve">          </w:t>
                      </w:r>
                      <w:r w:rsidRPr="00D65D79">
                        <w:t xml:space="preserve">Posting Date: </w:t>
                      </w:r>
                      <w:r>
                        <w:t xml:space="preserve">September 03, 2026 </w:t>
                      </w:r>
                      <w:r w:rsidRPr="00D65D79">
                        <w:t xml:space="preserve">– </w:t>
                      </w:r>
                      <w:r>
                        <w:t>October 02, 2026</w:t>
                      </w:r>
                      <w:r w:rsidR="007507B2">
                        <w:t xml:space="preserve">                               </w:t>
                      </w:r>
                    </w:p>
                    <w:p w14:paraId="1ECE08E9" w14:textId="7220D5C6" w:rsidR="00307596" w:rsidRDefault="00307596" w:rsidP="00307596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</w:t>
                      </w:r>
                      <w:r w:rsidR="007507B2">
                        <w:fldChar w:fldCharType="begin"/>
                      </w:r>
                      <w:r w:rsidR="007507B2">
                        <w:instrText xml:space="preserve"> INCLUDEPICTURE "https://cms.nar.realtor/sites/default/files/downloadable/equal-housing-opportunity-logo-1200w.jpg" \* MERGEFORMATINET </w:instrText>
                      </w:r>
                      <w:r w:rsidR="007507B2">
                        <w:fldChar w:fldCharType="separate"/>
                      </w:r>
                      <w:r w:rsidR="00B84615">
                        <w:fldChar w:fldCharType="begin"/>
                      </w:r>
                      <w:r w:rsidR="00B84615">
                        <w:instrText xml:space="preserve"> </w:instrText>
                      </w:r>
                      <w:r w:rsidR="00B84615">
                        <w:instrText>INCLUDEPICTURE  "https://cms.nar.realtor/sites/default/files/downloadable/equal-housing-opportunity-logo-1200w.jpg" \* MERGEFORMATINET</w:instrText>
                      </w:r>
                      <w:r w:rsidR="00B84615">
                        <w:instrText xml:space="preserve"> </w:instrText>
                      </w:r>
                      <w:r w:rsidR="00B84615">
                        <w:fldChar w:fldCharType="separate"/>
                      </w:r>
                      <w:r w:rsidR="00B84615">
                        <w:pict w14:anchorId="2BBF3757">
                          <v:shape id="_x0000_i1026" type="#_x0000_t75" alt="Equal Housing Opportunity Logo" style="width:32.25pt;height:39pt">
                            <v:imagedata r:id="rId5" r:href="rId8"/>
                          </v:shape>
                        </w:pict>
                      </w:r>
                      <w:r w:rsidR="00B84615">
                        <w:fldChar w:fldCharType="end"/>
                      </w:r>
                      <w:r w:rsidR="007507B2">
                        <w:fldChar w:fldCharType="end"/>
                      </w:r>
                      <w:r>
                        <w:rPr>
                          <w:noProof/>
                        </w:rPr>
                        <w:t xml:space="preserve">                                                        </w:t>
                      </w:r>
                      <w:r w:rsidR="007507B2">
                        <w:rPr>
                          <w:noProof/>
                        </w:rPr>
                        <w:t xml:space="preserve">        </w:t>
                      </w:r>
                      <w:r w:rsidR="005B5A95">
                        <w:rPr>
                          <w:noProof/>
                        </w:rPr>
                        <w:t xml:space="preserve">       </w:t>
                      </w:r>
                      <w:r w:rsidR="007507B2">
                        <w:rPr>
                          <w:noProof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t xml:space="preserve">                                   </w:t>
                      </w:r>
                      <w:r w:rsidRPr="00310017">
                        <w:rPr>
                          <w:noProof/>
                        </w:rPr>
                        <w:drawing>
                          <wp:inline distT="0" distB="0" distL="0" distR="0" wp14:anchorId="5AE407B2" wp14:editId="655FE9A6">
                            <wp:extent cx="400050" cy="400050"/>
                            <wp:effectExtent l="0" t="0" r="0" b="0"/>
                            <wp:docPr id="1609181809" name="Picture 4" descr="Main product phot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ain product phot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05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388DB0" w14:textId="56233C2F" w:rsidR="00307596" w:rsidRDefault="00307596" w:rsidP="00307596"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                             </w:t>
                      </w:r>
                    </w:p>
                    <w:p w14:paraId="6DADD228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1F0FE1" wp14:editId="08B119A3">
                <wp:simplePos x="0" y="0"/>
                <wp:positionH relativeFrom="column">
                  <wp:posOffset>1025099</wp:posOffset>
                </wp:positionH>
                <wp:positionV relativeFrom="paragraph">
                  <wp:posOffset>765688</wp:posOffset>
                </wp:positionV>
                <wp:extent cx="9525" cy="79343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93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CAE8CD" id="Straight Connector 3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7pt,60.3pt" to="81.45pt,6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D312F1A" wp14:editId="2D8E968C">
            <wp:simplePos x="0" y="0"/>
            <wp:positionH relativeFrom="column">
              <wp:posOffset>-742389</wp:posOffset>
            </wp:positionH>
            <wp:positionV relativeFrom="paragraph">
              <wp:posOffset>-662748</wp:posOffset>
            </wp:positionV>
            <wp:extent cx="1895475" cy="130137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0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875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1F5FB78" wp14:editId="74BCFE36">
                <wp:simplePos x="0" y="0"/>
                <wp:positionH relativeFrom="page">
                  <wp:posOffset>171450</wp:posOffset>
                </wp:positionH>
                <wp:positionV relativeFrom="page">
                  <wp:posOffset>1762124</wp:posOffset>
                </wp:positionV>
                <wp:extent cx="1504950" cy="7858125"/>
                <wp:effectExtent l="0" t="0" r="0" b="9525"/>
                <wp:wrapThrough wrapText="bothSides">
                  <wp:wrapPolygon edited="0">
                    <wp:start x="0" y="0"/>
                    <wp:lineTo x="0" y="21574"/>
                    <wp:lineTo x="21327" y="21574"/>
                    <wp:lineTo x="21327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785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13677" w14:textId="77777777" w:rsidR="00DD15C7" w:rsidRPr="00BE3875" w:rsidRDefault="009C7E9F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  <w:t xml:space="preserve">President &amp; </w:t>
                            </w:r>
                            <w:r w:rsidR="00DD15C7" w:rsidRPr="00BE3875"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  <w:t>CEO</w:t>
                            </w:r>
                          </w:p>
                          <w:p w14:paraId="5563577C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5F200B3C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Amy S. Clark</w:t>
                            </w:r>
                          </w:p>
                          <w:p w14:paraId="6B5BD8CE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3D995923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26FAE5DA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4085100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687E8871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24E4003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0D3115CF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3AB38FE6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9C3E9A8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1215578C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650D571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02509D93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69B9C32A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168111A5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708E9E89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2A64E56F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42683376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1A7674FB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3F30D82E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3686F78C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38DADC19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40F93B34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09D48EE7" w14:textId="77777777" w:rsidR="007507B2" w:rsidRDefault="007507B2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7BC289F2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7132F2B6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4A961C3D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7BC62E31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621 17</w:t>
                            </w: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  <w:vertAlign w:val="superscript"/>
                              </w:rPr>
                              <w:t>th</w:t>
                            </w: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 xml:space="preserve"> Avenue</w:t>
                            </w:r>
                          </w:p>
                          <w:p w14:paraId="7CE70C6D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East Moline, IL 61244</w:t>
                            </w:r>
                          </w:p>
                          <w:p w14:paraId="46D4B0E7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309.755.4527</w:t>
                            </w:r>
                          </w:p>
                          <w:p w14:paraId="689358C5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MetroRockQC.org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FB78" id="_x0000_s1027" type="#_x0000_t202" style="position:absolute;margin-left:13.5pt;margin-top:138.75pt;width:118.5pt;height:618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" stroked="f">
                <v:textbox>
                  <w:txbxContent>
                    <w:p w14:paraId="5E113677" w14:textId="77777777" w:rsidR="00DD15C7" w:rsidRPr="00BE3875" w:rsidRDefault="009C7E9F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  <w:r>
                        <w:rPr>
                          <w:rFonts w:ascii="Neue Haas Grotesk Text Pro" w:hAnsi="Neue Haas Grotesk Text Pro"/>
                          <w:b/>
                          <w:sz w:val="20"/>
                        </w:rPr>
                        <w:t xml:space="preserve">President &amp; </w:t>
                      </w:r>
                      <w:r w:rsidR="00DD15C7" w:rsidRPr="00BE3875">
                        <w:rPr>
                          <w:rFonts w:ascii="Neue Haas Grotesk Text Pro" w:hAnsi="Neue Haas Grotesk Text Pro"/>
                          <w:b/>
                          <w:sz w:val="20"/>
                        </w:rPr>
                        <w:t>CEO</w:t>
                      </w:r>
                    </w:p>
                    <w:p w14:paraId="5563577C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5F200B3C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Amy S. Clark</w:t>
                      </w:r>
                    </w:p>
                    <w:p w14:paraId="6B5BD8CE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3D995923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26FAE5DA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4085100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687E8871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24E4003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0D3115CF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3AB38FE6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9C3E9A8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1215578C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650D571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02509D93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69B9C32A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168111A5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708E9E89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2A64E56F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42683376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1A7674FB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3F30D82E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3686F78C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38DADC19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40F93B34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09D48EE7" w14:textId="77777777" w:rsidR="007507B2" w:rsidRDefault="007507B2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7BC289F2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7132F2B6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4A961C3D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7BC62E31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621 17</w:t>
                      </w:r>
                      <w:r w:rsidRPr="00BE3875">
                        <w:rPr>
                          <w:rFonts w:ascii="Neue Haas Grotesk Text Pro" w:hAnsi="Neue Haas Grotesk Text Pro"/>
                          <w:sz w:val="20"/>
                          <w:vertAlign w:val="superscript"/>
                        </w:rPr>
                        <w:t>th</w:t>
                      </w: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 xml:space="preserve"> Avenue</w:t>
                      </w:r>
                    </w:p>
                    <w:p w14:paraId="7CE70C6D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East Moline, IL 61244</w:t>
                      </w:r>
                    </w:p>
                    <w:p w14:paraId="46D4B0E7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309.755.4527</w:t>
                      </w:r>
                    </w:p>
                    <w:p w14:paraId="689358C5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MetroRockQC.org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556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altName w:val="Neue Haas Grotesk Text Pro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668D0"/>
    <w:multiLevelType w:val="hybridMultilevel"/>
    <w:tmpl w:val="E7A4379A"/>
    <w:lvl w:ilvl="0" w:tplc="F24253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A7431"/>
    <w:multiLevelType w:val="hybridMultilevel"/>
    <w:tmpl w:val="F3C67672"/>
    <w:lvl w:ilvl="0" w:tplc="6C6CDA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F172C"/>
    <w:multiLevelType w:val="hybridMultilevel"/>
    <w:tmpl w:val="6C14D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A113E"/>
    <w:multiLevelType w:val="hybridMultilevel"/>
    <w:tmpl w:val="4E348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E765D"/>
    <w:multiLevelType w:val="hybridMultilevel"/>
    <w:tmpl w:val="989C0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765901">
    <w:abstractNumId w:val="0"/>
  </w:num>
  <w:num w:numId="2" w16cid:durableId="1128161545">
    <w:abstractNumId w:val="1"/>
  </w:num>
  <w:num w:numId="3" w16cid:durableId="803932610">
    <w:abstractNumId w:val="3"/>
  </w:num>
  <w:num w:numId="4" w16cid:durableId="1736464966">
    <w:abstractNumId w:val="2"/>
  </w:num>
  <w:num w:numId="5" w16cid:durableId="2046173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C7"/>
    <w:rsid w:val="0005746B"/>
    <w:rsid w:val="00132F57"/>
    <w:rsid w:val="0013340D"/>
    <w:rsid w:val="0030659B"/>
    <w:rsid w:val="00307596"/>
    <w:rsid w:val="00434E4E"/>
    <w:rsid w:val="00434F45"/>
    <w:rsid w:val="00522226"/>
    <w:rsid w:val="00556B0D"/>
    <w:rsid w:val="005B5A95"/>
    <w:rsid w:val="00677538"/>
    <w:rsid w:val="007507B2"/>
    <w:rsid w:val="007732EE"/>
    <w:rsid w:val="00931051"/>
    <w:rsid w:val="009C7E9F"/>
    <w:rsid w:val="00BC7F3F"/>
    <w:rsid w:val="00BE3875"/>
    <w:rsid w:val="00D77F12"/>
    <w:rsid w:val="00DC5DD2"/>
    <w:rsid w:val="00DD15C7"/>
    <w:rsid w:val="00E06A4B"/>
    <w:rsid w:val="00F9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5B027"/>
  <w15:chartTrackingRefBased/>
  <w15:docId w15:val="{4E817172-8138-46D1-9DE5-824D1166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5C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E9F"/>
    <w:pPr>
      <w:ind w:left="720"/>
      <w:contextualSpacing/>
    </w:pPr>
  </w:style>
  <w:style w:type="paragraph" w:styleId="NoSpacing">
    <w:name w:val="No Spacing"/>
    <w:uiPriority w:val="1"/>
    <w:qFormat/>
    <w:rsid w:val="00307596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cms.nar.realtor/sites/default/files/downloadable/equal-housing-opportunity-logo-1200w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cms.nar.realtor/sites/default/files/downloadable/equal-housing-opportunity-logo-1200w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Handel</dc:creator>
  <cp:keywords/>
  <dc:description/>
  <cp:lastModifiedBy>Sheryl Shank</cp:lastModifiedBy>
  <cp:revision>11</cp:revision>
  <dcterms:created xsi:type="dcterms:W3CDTF">2025-12-15T17:02:00Z</dcterms:created>
  <dcterms:modified xsi:type="dcterms:W3CDTF">2026-09-02T16:47:00Z</dcterms:modified>
</cp:coreProperties>
</file>